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Менопауза без страха: факты и решения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Менопауза без страха: факты и решения.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05.06.2026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